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53" w:rsidRPr="009156CB" w:rsidRDefault="009156CB" w:rsidP="009156CB">
      <w:pPr>
        <w:pStyle w:val="Default"/>
        <w:jc w:val="center"/>
        <w:rPr>
          <w:rFonts w:ascii="Montserrat" w:hAnsi="Montserrat"/>
          <w:b/>
          <w:sz w:val="36"/>
        </w:rPr>
      </w:pPr>
      <w:bookmarkStart w:id="0" w:name="_GoBack"/>
      <w:bookmarkEnd w:id="0"/>
      <w:r w:rsidRPr="009156CB">
        <w:rPr>
          <w:rFonts w:ascii="Montserrat" w:hAnsi="Montserrat"/>
          <w:b/>
          <w:sz w:val="36"/>
        </w:rPr>
        <w:t>TROUSSE DE SECOURS</w:t>
      </w:r>
    </w:p>
    <w:p w:rsidR="009156CB" w:rsidRPr="009156CB" w:rsidRDefault="009156CB" w:rsidP="009156CB">
      <w:pPr>
        <w:pStyle w:val="Default"/>
        <w:jc w:val="center"/>
        <w:rPr>
          <w:rFonts w:ascii="Montserrat" w:hAnsi="Montserrat"/>
          <w:b/>
          <w:sz w:val="36"/>
        </w:rPr>
      </w:pPr>
      <w:r w:rsidRPr="009156CB">
        <w:rPr>
          <w:rFonts w:ascii="Montserrat" w:hAnsi="Montserrat"/>
          <w:b/>
          <w:sz w:val="36"/>
        </w:rPr>
        <w:t>Composition</w:t>
      </w:r>
    </w:p>
    <w:p w:rsidR="009156CB" w:rsidRPr="009B2610" w:rsidRDefault="009156CB" w:rsidP="009156CB">
      <w:pPr>
        <w:pStyle w:val="Default"/>
        <w:jc w:val="center"/>
        <w:rPr>
          <w:rFonts w:ascii="Montserrat" w:hAnsi="Montserrat"/>
          <w:b/>
          <w:color w:val="FF0000"/>
        </w:rPr>
      </w:pPr>
      <w:r w:rsidRPr="009B2610">
        <w:rPr>
          <w:rFonts w:ascii="Montserrat" w:hAnsi="Montserrat"/>
          <w:b/>
          <w:color w:val="FF0000"/>
        </w:rPr>
        <w:t>A adapter en fonction de votre activité</w:t>
      </w:r>
      <w:r w:rsidRPr="009B2610">
        <w:rPr>
          <w:rFonts w:ascii="Cambria" w:hAnsi="Cambria" w:cs="Cambria"/>
          <w:b/>
          <w:color w:val="FF0000"/>
        </w:rPr>
        <w:t> </w:t>
      </w:r>
      <w:r w:rsidRPr="009B2610">
        <w:rPr>
          <w:rFonts w:ascii="Montserrat" w:hAnsi="Montserrat"/>
          <w:b/>
          <w:color w:val="FF0000"/>
        </w:rPr>
        <w:t>!</w:t>
      </w:r>
    </w:p>
    <w:p w:rsidR="00717B00" w:rsidRPr="009156CB" w:rsidRDefault="00717B00" w:rsidP="00F16053">
      <w:pPr>
        <w:pStyle w:val="Default"/>
        <w:rPr>
          <w:rFonts w:ascii="Garamond" w:hAnsi="Garamond"/>
        </w:rPr>
      </w:pPr>
    </w:p>
    <w:p w:rsidR="00F16053" w:rsidRPr="009156CB" w:rsidRDefault="00F16053" w:rsidP="00F16053">
      <w:pPr>
        <w:pStyle w:val="Default"/>
        <w:rPr>
          <w:rFonts w:ascii="Garamond" w:hAnsi="Garamond"/>
        </w:rPr>
      </w:pPr>
      <w:r w:rsidRPr="009156CB">
        <w:rPr>
          <w:rFonts w:ascii="Garamond" w:hAnsi="Garamond"/>
        </w:rPr>
        <w:t xml:space="preserve"> </w:t>
      </w:r>
    </w:p>
    <w:p w:rsidR="009156CB" w:rsidRPr="009156CB" w:rsidRDefault="00F16053" w:rsidP="009156CB">
      <w:pPr>
        <w:pStyle w:val="Default"/>
        <w:numPr>
          <w:ilvl w:val="0"/>
          <w:numId w:val="3"/>
        </w:numPr>
        <w:spacing w:after="37" w:line="276" w:lineRule="auto"/>
        <w:rPr>
          <w:rFonts w:ascii="Garamond" w:hAnsi="Garamond"/>
          <w:sz w:val="22"/>
          <w:szCs w:val="22"/>
        </w:rPr>
      </w:pPr>
      <w:r w:rsidRPr="009156CB">
        <w:rPr>
          <w:rFonts w:ascii="Garamond" w:hAnsi="Garamond"/>
          <w:sz w:val="22"/>
          <w:szCs w:val="22"/>
        </w:rPr>
        <w:t xml:space="preserve">Fiche Bilan </w:t>
      </w:r>
      <w:r w:rsidR="009B2610">
        <w:rPr>
          <w:rFonts w:ascii="Garamond" w:hAnsi="Garamond"/>
          <w:sz w:val="22"/>
          <w:szCs w:val="22"/>
        </w:rPr>
        <w:t>/ Papier / Crayon</w:t>
      </w:r>
    </w:p>
    <w:p w:rsidR="00F16053" w:rsidRPr="009156CB" w:rsidRDefault="009156CB" w:rsidP="009156CB">
      <w:pPr>
        <w:pStyle w:val="Default"/>
        <w:numPr>
          <w:ilvl w:val="0"/>
          <w:numId w:val="3"/>
        </w:numPr>
        <w:spacing w:after="37" w:line="276" w:lineRule="auto"/>
        <w:rPr>
          <w:rFonts w:ascii="Garamond" w:hAnsi="Garamond"/>
          <w:sz w:val="22"/>
          <w:szCs w:val="22"/>
        </w:rPr>
      </w:pPr>
      <w:r w:rsidRPr="009156CB">
        <w:rPr>
          <w:rFonts w:ascii="Garamond" w:hAnsi="Garamond"/>
          <w:sz w:val="22"/>
          <w:szCs w:val="22"/>
        </w:rPr>
        <w:t xml:space="preserve">Gel </w:t>
      </w:r>
      <w:proofErr w:type="spellStart"/>
      <w:r w:rsidRPr="009156CB">
        <w:rPr>
          <w:rFonts w:ascii="Garamond" w:hAnsi="Garamond"/>
          <w:sz w:val="22"/>
          <w:szCs w:val="22"/>
        </w:rPr>
        <w:t>hydroalcoolique</w:t>
      </w:r>
      <w:proofErr w:type="spellEnd"/>
    </w:p>
    <w:p w:rsidR="00F16053" w:rsidRPr="009156CB" w:rsidRDefault="00684AC0" w:rsidP="009156CB">
      <w:pPr>
        <w:pStyle w:val="Default"/>
        <w:numPr>
          <w:ilvl w:val="0"/>
          <w:numId w:val="3"/>
        </w:numPr>
        <w:spacing w:after="37" w:line="276" w:lineRule="auto"/>
        <w:rPr>
          <w:rFonts w:ascii="Garamond" w:hAnsi="Garamond"/>
          <w:sz w:val="22"/>
          <w:szCs w:val="22"/>
        </w:rPr>
      </w:pPr>
      <w:r w:rsidRPr="009156CB">
        <w:rPr>
          <w:rFonts w:ascii="Garamond" w:hAnsi="Garamond"/>
          <w:sz w:val="22"/>
          <w:szCs w:val="22"/>
        </w:rPr>
        <w:t xml:space="preserve">Gants en </w:t>
      </w:r>
      <w:proofErr w:type="spellStart"/>
      <w:r w:rsidRPr="009156CB">
        <w:rPr>
          <w:rFonts w:ascii="Garamond" w:hAnsi="Garamond"/>
          <w:sz w:val="22"/>
          <w:szCs w:val="22"/>
        </w:rPr>
        <w:t>vinyl</w:t>
      </w:r>
      <w:proofErr w:type="spellEnd"/>
    </w:p>
    <w:p w:rsidR="00F16053" w:rsidRPr="009156CB" w:rsidRDefault="00F16053" w:rsidP="009156CB">
      <w:pPr>
        <w:pStyle w:val="Default"/>
        <w:numPr>
          <w:ilvl w:val="0"/>
          <w:numId w:val="3"/>
        </w:numPr>
        <w:spacing w:after="37" w:line="276" w:lineRule="auto"/>
        <w:rPr>
          <w:rFonts w:ascii="Garamond" w:hAnsi="Garamond"/>
          <w:sz w:val="22"/>
          <w:szCs w:val="22"/>
        </w:rPr>
      </w:pPr>
      <w:r w:rsidRPr="009156CB">
        <w:rPr>
          <w:rFonts w:ascii="Garamond" w:hAnsi="Garamond"/>
          <w:sz w:val="22"/>
          <w:szCs w:val="22"/>
        </w:rPr>
        <w:t xml:space="preserve">Antiseptique </w:t>
      </w:r>
      <w:r w:rsidR="009156CB" w:rsidRPr="009156CB">
        <w:rPr>
          <w:rFonts w:ascii="Garamond" w:hAnsi="Garamond"/>
          <w:sz w:val="22"/>
          <w:szCs w:val="22"/>
        </w:rPr>
        <w:t>(</w:t>
      </w:r>
      <w:proofErr w:type="spellStart"/>
      <w:r w:rsidR="00130A06">
        <w:rPr>
          <w:rFonts w:ascii="Garamond" w:hAnsi="Garamond"/>
          <w:sz w:val="22"/>
          <w:szCs w:val="22"/>
        </w:rPr>
        <w:fldChar w:fldCharType="begin"/>
      </w:r>
      <w:r w:rsidR="00130A06">
        <w:rPr>
          <w:rFonts w:ascii="Garamond" w:hAnsi="Garamond"/>
          <w:sz w:val="22"/>
          <w:szCs w:val="22"/>
        </w:rPr>
        <w:instrText xml:space="preserve"> HYPERLINK "https://www.google.fr/search?rlz=1C1EJFA_enFR671FR671&amp;biw=1280&amp;bih=590&amp;tbm=isch&amp;sa=1&amp;ei=AaZcWu3VL6qQgAaY6aaQCg&amp;q=biseptine&amp;oq=biseptine&amp;gs_l=psy-ab.3..0l10.10289.14243.0.14399.17.11.4.2.2.0.154.850.10j1.11.0....0...1c.1.64.psy-ab..0.17.913...0i67k1j0i30k1j0i10i30k1.0.DaqJjZIfJEU" </w:instrText>
      </w:r>
      <w:r w:rsidR="00130A06">
        <w:rPr>
          <w:rFonts w:ascii="Garamond" w:hAnsi="Garamond"/>
          <w:sz w:val="22"/>
          <w:szCs w:val="22"/>
        </w:rPr>
        <w:fldChar w:fldCharType="separate"/>
      </w:r>
      <w:r w:rsidR="009156CB" w:rsidRPr="00130A06">
        <w:rPr>
          <w:rStyle w:val="Lienhypertexte"/>
          <w:rFonts w:ascii="Garamond" w:hAnsi="Garamond"/>
          <w:sz w:val="22"/>
          <w:szCs w:val="22"/>
        </w:rPr>
        <w:t>Bis</w:t>
      </w:r>
      <w:r w:rsidR="00684AC0" w:rsidRPr="00130A06">
        <w:rPr>
          <w:rStyle w:val="Lienhypertexte"/>
          <w:rFonts w:ascii="Garamond" w:hAnsi="Garamond"/>
          <w:sz w:val="22"/>
          <w:szCs w:val="22"/>
        </w:rPr>
        <w:t>e</w:t>
      </w:r>
      <w:r w:rsidR="009156CB" w:rsidRPr="00130A06">
        <w:rPr>
          <w:rStyle w:val="Lienhypertexte"/>
          <w:rFonts w:ascii="Garamond" w:hAnsi="Garamond"/>
          <w:sz w:val="22"/>
          <w:szCs w:val="22"/>
        </w:rPr>
        <w:t>p</w:t>
      </w:r>
      <w:r w:rsidR="00684AC0" w:rsidRPr="00130A06">
        <w:rPr>
          <w:rStyle w:val="Lienhypertexte"/>
          <w:rFonts w:ascii="Garamond" w:hAnsi="Garamond"/>
          <w:sz w:val="22"/>
          <w:szCs w:val="22"/>
        </w:rPr>
        <w:t>tine</w:t>
      </w:r>
      <w:proofErr w:type="spellEnd"/>
      <w:r w:rsidR="00130A06">
        <w:rPr>
          <w:rFonts w:ascii="Garamond" w:hAnsi="Garamond"/>
          <w:sz w:val="22"/>
          <w:szCs w:val="22"/>
        </w:rPr>
        <w:fldChar w:fldCharType="end"/>
      </w:r>
      <w:r w:rsidR="00684AC0" w:rsidRPr="009156CB">
        <w:rPr>
          <w:rFonts w:ascii="Garamond" w:hAnsi="Garamond"/>
          <w:sz w:val="22"/>
          <w:szCs w:val="22"/>
        </w:rPr>
        <w:t xml:space="preserve">, </w:t>
      </w:r>
      <w:hyperlink r:id="rId5" w:history="1">
        <w:r w:rsidR="00684AC0" w:rsidRPr="00130A06">
          <w:rPr>
            <w:rStyle w:val="Lienhypertexte"/>
            <w:rFonts w:ascii="Garamond" w:hAnsi="Garamond"/>
            <w:sz w:val="22"/>
            <w:szCs w:val="22"/>
          </w:rPr>
          <w:t>Bétadine</w:t>
        </w:r>
      </w:hyperlink>
      <w:r w:rsidR="00684AC0" w:rsidRPr="009156CB">
        <w:rPr>
          <w:rFonts w:ascii="Garamond" w:hAnsi="Garamond"/>
          <w:sz w:val="22"/>
          <w:szCs w:val="22"/>
        </w:rPr>
        <w:t xml:space="preserve">, </w:t>
      </w:r>
      <w:hyperlink r:id="rId6" w:history="1">
        <w:r w:rsidR="00684AC0" w:rsidRPr="00130A06">
          <w:rPr>
            <w:rStyle w:val="Lienhypertexte"/>
            <w:rFonts w:ascii="Garamond" w:hAnsi="Garamond"/>
            <w:sz w:val="22"/>
            <w:szCs w:val="22"/>
          </w:rPr>
          <w:t>Dakin</w:t>
        </w:r>
      </w:hyperlink>
      <w:r w:rsidR="00684AC0" w:rsidRPr="009156CB">
        <w:rPr>
          <w:rFonts w:ascii="Garamond" w:hAnsi="Garamond"/>
          <w:sz w:val="22"/>
          <w:szCs w:val="22"/>
        </w:rPr>
        <w:t xml:space="preserve">, </w:t>
      </w:r>
      <w:hyperlink r:id="rId7" w:history="1">
        <w:proofErr w:type="spellStart"/>
        <w:r w:rsidR="00684AC0" w:rsidRPr="00130A06">
          <w:rPr>
            <w:rStyle w:val="Lienhypertexte"/>
            <w:rFonts w:ascii="Garamond" w:hAnsi="Garamond"/>
            <w:sz w:val="22"/>
            <w:szCs w:val="22"/>
          </w:rPr>
          <w:t>chlorhéxidine</w:t>
        </w:r>
        <w:proofErr w:type="spellEnd"/>
      </w:hyperlink>
      <w:r w:rsidR="00684AC0" w:rsidRPr="009156CB">
        <w:rPr>
          <w:rFonts w:ascii="Garamond" w:hAnsi="Garamond"/>
          <w:sz w:val="22"/>
          <w:szCs w:val="22"/>
        </w:rPr>
        <w:t>)</w:t>
      </w:r>
    </w:p>
    <w:p w:rsidR="00F16053" w:rsidRPr="009156CB" w:rsidRDefault="009156CB" w:rsidP="009156CB">
      <w:pPr>
        <w:pStyle w:val="Default"/>
        <w:numPr>
          <w:ilvl w:val="0"/>
          <w:numId w:val="3"/>
        </w:numPr>
        <w:spacing w:after="37" w:line="276" w:lineRule="auto"/>
        <w:rPr>
          <w:rFonts w:ascii="Garamond" w:hAnsi="Garamond"/>
          <w:sz w:val="22"/>
          <w:szCs w:val="22"/>
        </w:rPr>
      </w:pPr>
      <w:r w:rsidRPr="009156CB">
        <w:rPr>
          <w:rFonts w:ascii="Garamond" w:hAnsi="Garamond"/>
          <w:sz w:val="22"/>
          <w:szCs w:val="22"/>
        </w:rPr>
        <w:t>Sérum p</w:t>
      </w:r>
      <w:r w:rsidR="00F16053" w:rsidRPr="009156CB">
        <w:rPr>
          <w:rFonts w:ascii="Garamond" w:hAnsi="Garamond"/>
          <w:sz w:val="22"/>
          <w:szCs w:val="22"/>
        </w:rPr>
        <w:t xml:space="preserve">hysiologique </w:t>
      </w:r>
    </w:p>
    <w:p w:rsidR="00F16053" w:rsidRPr="009156CB" w:rsidRDefault="00F16053" w:rsidP="009156CB">
      <w:pPr>
        <w:pStyle w:val="Default"/>
        <w:numPr>
          <w:ilvl w:val="0"/>
          <w:numId w:val="3"/>
        </w:numPr>
        <w:spacing w:after="37" w:line="276" w:lineRule="auto"/>
        <w:rPr>
          <w:rFonts w:ascii="Garamond" w:hAnsi="Garamond"/>
          <w:sz w:val="22"/>
          <w:szCs w:val="22"/>
        </w:rPr>
      </w:pPr>
      <w:r w:rsidRPr="009156CB">
        <w:rPr>
          <w:rFonts w:ascii="Garamond" w:hAnsi="Garamond"/>
          <w:sz w:val="22"/>
          <w:szCs w:val="22"/>
        </w:rPr>
        <w:t xml:space="preserve">Compresses </w:t>
      </w:r>
      <w:r w:rsidR="00684AC0" w:rsidRPr="009156CB">
        <w:rPr>
          <w:rFonts w:ascii="Garamond" w:hAnsi="Garamond"/>
          <w:sz w:val="22"/>
          <w:szCs w:val="22"/>
        </w:rPr>
        <w:t>stériles (paquet de 2 de 5x5cm)</w:t>
      </w:r>
    </w:p>
    <w:p w:rsidR="00F16053" w:rsidRPr="009156CB" w:rsidRDefault="00271EF3" w:rsidP="009156CB">
      <w:pPr>
        <w:pStyle w:val="Default"/>
        <w:numPr>
          <w:ilvl w:val="0"/>
          <w:numId w:val="3"/>
        </w:numPr>
        <w:spacing w:after="37" w:line="276" w:lineRule="auto"/>
        <w:rPr>
          <w:rFonts w:ascii="Garamond" w:hAnsi="Garamond"/>
          <w:sz w:val="22"/>
          <w:szCs w:val="22"/>
        </w:rPr>
      </w:pPr>
      <w:hyperlink r:id="rId8" w:history="1">
        <w:r w:rsidR="00F16053" w:rsidRPr="009156CB">
          <w:rPr>
            <w:rStyle w:val="Lienhypertexte"/>
            <w:rFonts w:ascii="Garamond" w:hAnsi="Garamond"/>
            <w:sz w:val="22"/>
            <w:szCs w:val="22"/>
          </w:rPr>
          <w:t xml:space="preserve">Bandes </w:t>
        </w:r>
        <w:r w:rsidR="00684AC0" w:rsidRPr="009156CB">
          <w:rPr>
            <w:rStyle w:val="Lienhypertexte"/>
            <w:rFonts w:ascii="Garamond" w:hAnsi="Garamond"/>
            <w:sz w:val="22"/>
            <w:szCs w:val="22"/>
          </w:rPr>
          <w:t>nylon</w:t>
        </w:r>
      </w:hyperlink>
    </w:p>
    <w:p w:rsidR="00F16053" w:rsidRPr="009156CB" w:rsidRDefault="00F16053" w:rsidP="009156CB">
      <w:pPr>
        <w:pStyle w:val="Default"/>
        <w:numPr>
          <w:ilvl w:val="0"/>
          <w:numId w:val="3"/>
        </w:numPr>
        <w:spacing w:after="37" w:line="276" w:lineRule="auto"/>
        <w:rPr>
          <w:rFonts w:ascii="Garamond" w:hAnsi="Garamond"/>
          <w:sz w:val="22"/>
          <w:szCs w:val="22"/>
        </w:rPr>
      </w:pPr>
      <w:r w:rsidRPr="009156CB">
        <w:rPr>
          <w:rFonts w:ascii="Garamond" w:hAnsi="Garamond"/>
          <w:sz w:val="22"/>
          <w:szCs w:val="22"/>
        </w:rPr>
        <w:t xml:space="preserve">Sparadrap </w:t>
      </w:r>
    </w:p>
    <w:p w:rsidR="00F16053" w:rsidRPr="009156CB" w:rsidRDefault="00F16053" w:rsidP="009156CB">
      <w:pPr>
        <w:pStyle w:val="Default"/>
        <w:numPr>
          <w:ilvl w:val="0"/>
          <w:numId w:val="3"/>
        </w:numPr>
        <w:spacing w:after="37" w:line="276" w:lineRule="auto"/>
        <w:rPr>
          <w:rFonts w:ascii="Garamond" w:hAnsi="Garamond"/>
          <w:sz w:val="22"/>
          <w:szCs w:val="22"/>
        </w:rPr>
      </w:pPr>
      <w:r w:rsidRPr="009156CB">
        <w:rPr>
          <w:rFonts w:ascii="Garamond" w:hAnsi="Garamond"/>
          <w:sz w:val="22"/>
          <w:szCs w:val="22"/>
        </w:rPr>
        <w:t xml:space="preserve">Pansements </w:t>
      </w:r>
      <w:r w:rsidR="00684AC0" w:rsidRPr="009156CB">
        <w:rPr>
          <w:rFonts w:ascii="Garamond" w:hAnsi="Garamond"/>
          <w:sz w:val="22"/>
          <w:szCs w:val="22"/>
        </w:rPr>
        <w:t>individuels</w:t>
      </w:r>
    </w:p>
    <w:p w:rsidR="00F16053" w:rsidRPr="009156CB" w:rsidRDefault="00271EF3" w:rsidP="009156CB">
      <w:pPr>
        <w:pStyle w:val="Default"/>
        <w:numPr>
          <w:ilvl w:val="0"/>
          <w:numId w:val="3"/>
        </w:numPr>
        <w:spacing w:after="37" w:line="276" w:lineRule="auto"/>
        <w:rPr>
          <w:rFonts w:ascii="Garamond" w:hAnsi="Garamond"/>
          <w:sz w:val="22"/>
          <w:szCs w:val="22"/>
        </w:rPr>
      </w:pPr>
      <w:hyperlink r:id="rId9" w:history="1">
        <w:r w:rsidR="00F16053" w:rsidRPr="009156CB">
          <w:rPr>
            <w:rStyle w:val="Lienhypertexte"/>
            <w:rFonts w:ascii="Garamond" w:hAnsi="Garamond"/>
            <w:sz w:val="22"/>
            <w:szCs w:val="22"/>
          </w:rPr>
          <w:t xml:space="preserve">Paire de ciseaux </w:t>
        </w:r>
        <w:r w:rsidR="00684AC0" w:rsidRPr="009156CB">
          <w:rPr>
            <w:rStyle w:val="Lienhypertexte"/>
            <w:rFonts w:ascii="Garamond" w:hAnsi="Garamond"/>
            <w:sz w:val="22"/>
            <w:szCs w:val="22"/>
          </w:rPr>
          <w:t xml:space="preserve">de type </w:t>
        </w:r>
        <w:proofErr w:type="spellStart"/>
        <w:r w:rsidR="00684AC0" w:rsidRPr="009156CB">
          <w:rPr>
            <w:rStyle w:val="Lienhypertexte"/>
            <w:rFonts w:ascii="Garamond" w:hAnsi="Garamond"/>
            <w:sz w:val="22"/>
            <w:szCs w:val="22"/>
          </w:rPr>
          <w:t>Jesco</w:t>
        </w:r>
        <w:proofErr w:type="spellEnd"/>
      </w:hyperlink>
    </w:p>
    <w:p w:rsidR="00F16053" w:rsidRPr="009156CB" w:rsidRDefault="00271EF3" w:rsidP="009156CB">
      <w:pPr>
        <w:pStyle w:val="Default"/>
        <w:numPr>
          <w:ilvl w:val="0"/>
          <w:numId w:val="3"/>
        </w:numPr>
        <w:spacing w:after="37" w:line="276" w:lineRule="auto"/>
        <w:rPr>
          <w:rFonts w:ascii="Garamond" w:hAnsi="Garamond"/>
          <w:sz w:val="22"/>
          <w:szCs w:val="22"/>
        </w:rPr>
      </w:pPr>
      <w:hyperlink r:id="rId10" w:history="1">
        <w:r w:rsidR="00F16053" w:rsidRPr="009156CB">
          <w:rPr>
            <w:rStyle w:val="Lienhypertexte"/>
            <w:rFonts w:ascii="Garamond" w:hAnsi="Garamond"/>
            <w:sz w:val="22"/>
            <w:szCs w:val="22"/>
          </w:rPr>
          <w:t>Pince à échardes</w:t>
        </w:r>
      </w:hyperlink>
      <w:r w:rsidR="00F16053" w:rsidRPr="009156CB">
        <w:rPr>
          <w:rFonts w:ascii="Garamond" w:hAnsi="Garamond"/>
          <w:sz w:val="22"/>
          <w:szCs w:val="22"/>
        </w:rPr>
        <w:t xml:space="preserve"> </w:t>
      </w:r>
    </w:p>
    <w:p w:rsidR="00F16053" w:rsidRPr="009156CB" w:rsidRDefault="009156CB" w:rsidP="009156CB">
      <w:pPr>
        <w:pStyle w:val="Default"/>
        <w:numPr>
          <w:ilvl w:val="0"/>
          <w:numId w:val="3"/>
        </w:numPr>
        <w:spacing w:after="37" w:line="276" w:lineRule="auto"/>
        <w:rPr>
          <w:rFonts w:ascii="Garamond" w:hAnsi="Garamond"/>
          <w:sz w:val="22"/>
          <w:szCs w:val="22"/>
        </w:rPr>
      </w:pPr>
      <w:r w:rsidRPr="009156CB">
        <w:rPr>
          <w:rFonts w:ascii="Garamond" w:hAnsi="Garamond"/>
          <w:sz w:val="22"/>
          <w:szCs w:val="22"/>
        </w:rPr>
        <w:t>Sucre en morceau (20g) ou en poudre</w:t>
      </w:r>
      <w:r w:rsidR="00F16053" w:rsidRPr="009156CB">
        <w:rPr>
          <w:rFonts w:ascii="Garamond" w:hAnsi="Garamond"/>
          <w:sz w:val="22"/>
          <w:szCs w:val="22"/>
        </w:rPr>
        <w:t xml:space="preserve"> </w:t>
      </w:r>
      <w:r w:rsidRPr="009156CB">
        <w:rPr>
          <w:rFonts w:ascii="Garamond" w:hAnsi="Garamond"/>
          <w:sz w:val="22"/>
          <w:szCs w:val="22"/>
        </w:rPr>
        <w:t>(4 cuillères)</w:t>
      </w:r>
    </w:p>
    <w:p w:rsidR="00F16053" w:rsidRPr="009156CB" w:rsidRDefault="00F91E14" w:rsidP="009156CB">
      <w:pPr>
        <w:pStyle w:val="Default"/>
        <w:numPr>
          <w:ilvl w:val="0"/>
          <w:numId w:val="3"/>
        </w:numPr>
        <w:spacing w:after="37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Couverture</w:t>
      </w:r>
      <w:r w:rsidR="00F16053" w:rsidRPr="009156CB">
        <w:rPr>
          <w:rFonts w:ascii="Garamond" w:hAnsi="Garamond"/>
          <w:sz w:val="22"/>
          <w:szCs w:val="22"/>
        </w:rPr>
        <w:t xml:space="preserve"> de survie </w:t>
      </w:r>
    </w:p>
    <w:p w:rsidR="00F16053" w:rsidRPr="009156CB" w:rsidRDefault="00271EF3" w:rsidP="009156CB">
      <w:pPr>
        <w:pStyle w:val="Default"/>
        <w:numPr>
          <w:ilvl w:val="0"/>
          <w:numId w:val="3"/>
        </w:numPr>
        <w:spacing w:after="37" w:line="276" w:lineRule="auto"/>
        <w:rPr>
          <w:rFonts w:ascii="Garamond" w:hAnsi="Garamond"/>
          <w:sz w:val="22"/>
          <w:szCs w:val="22"/>
        </w:rPr>
      </w:pPr>
      <w:hyperlink r:id="rId11" w:history="1">
        <w:r w:rsidR="009156CB" w:rsidRPr="00130A06">
          <w:rPr>
            <w:rStyle w:val="Lienhypertexte"/>
            <w:rFonts w:ascii="Garamond" w:hAnsi="Garamond"/>
            <w:sz w:val="22"/>
            <w:szCs w:val="22"/>
          </w:rPr>
          <w:t xml:space="preserve">Pansement compressif de type </w:t>
        </w:r>
        <w:r w:rsidR="00F16053" w:rsidRPr="00130A06">
          <w:rPr>
            <w:rStyle w:val="Lienhypertexte"/>
            <w:rFonts w:ascii="Garamond" w:hAnsi="Garamond"/>
            <w:sz w:val="22"/>
            <w:szCs w:val="22"/>
          </w:rPr>
          <w:t>CHU (Coussin Hémostatique d’Urgence)</w:t>
        </w:r>
      </w:hyperlink>
      <w:r w:rsidR="00F16053" w:rsidRPr="009156CB">
        <w:rPr>
          <w:rFonts w:ascii="Garamond" w:hAnsi="Garamond"/>
          <w:sz w:val="22"/>
          <w:szCs w:val="22"/>
        </w:rPr>
        <w:t xml:space="preserve"> </w:t>
      </w:r>
    </w:p>
    <w:p w:rsidR="00F16053" w:rsidRPr="009156CB" w:rsidRDefault="00271EF3" w:rsidP="009156CB">
      <w:pPr>
        <w:pStyle w:val="Default"/>
        <w:numPr>
          <w:ilvl w:val="0"/>
          <w:numId w:val="3"/>
        </w:numPr>
        <w:spacing w:after="37" w:line="276" w:lineRule="auto"/>
        <w:rPr>
          <w:rFonts w:ascii="Garamond" w:hAnsi="Garamond"/>
          <w:sz w:val="22"/>
          <w:szCs w:val="22"/>
        </w:rPr>
      </w:pPr>
      <w:hyperlink r:id="rId12" w:history="1">
        <w:r w:rsidR="00F16053" w:rsidRPr="00130A06">
          <w:rPr>
            <w:rStyle w:val="Lienhypertexte"/>
            <w:rFonts w:ascii="Garamond" w:hAnsi="Garamond"/>
            <w:sz w:val="22"/>
            <w:szCs w:val="22"/>
          </w:rPr>
          <w:t xml:space="preserve">Poche de froid </w:t>
        </w:r>
        <w:r w:rsidR="009156CB" w:rsidRPr="00130A06">
          <w:rPr>
            <w:rStyle w:val="Lienhypertexte"/>
            <w:rFonts w:ascii="Garamond" w:hAnsi="Garamond"/>
            <w:sz w:val="22"/>
            <w:szCs w:val="22"/>
          </w:rPr>
          <w:t>(</w:t>
        </w:r>
        <w:proofErr w:type="spellStart"/>
        <w:r w:rsidR="009156CB" w:rsidRPr="00130A06">
          <w:rPr>
            <w:rStyle w:val="Lienhypertexte"/>
            <w:rFonts w:ascii="Garamond" w:hAnsi="Garamond"/>
            <w:sz w:val="22"/>
            <w:szCs w:val="22"/>
          </w:rPr>
          <w:t>Colpack</w:t>
        </w:r>
        <w:proofErr w:type="spellEnd"/>
        <w:r w:rsidR="009156CB" w:rsidRPr="00130A06">
          <w:rPr>
            <w:rStyle w:val="Lienhypertexte"/>
            <w:rFonts w:ascii="Garamond" w:hAnsi="Garamond"/>
            <w:sz w:val="22"/>
            <w:szCs w:val="22"/>
          </w:rPr>
          <w:t xml:space="preserve">) et/ou </w:t>
        </w:r>
        <w:proofErr w:type="spellStart"/>
        <w:r w:rsidR="009156CB" w:rsidRPr="00130A06">
          <w:rPr>
            <w:rStyle w:val="Lienhypertexte"/>
            <w:rFonts w:ascii="Garamond" w:hAnsi="Garamond"/>
            <w:sz w:val="22"/>
            <w:szCs w:val="22"/>
          </w:rPr>
          <w:t>ColdHot</w:t>
        </w:r>
        <w:proofErr w:type="spellEnd"/>
        <w:r w:rsidR="009156CB" w:rsidRPr="00130A06">
          <w:rPr>
            <w:rStyle w:val="Lienhypertexte"/>
            <w:rFonts w:ascii="Garamond" w:hAnsi="Garamond"/>
            <w:sz w:val="22"/>
            <w:szCs w:val="22"/>
          </w:rPr>
          <w:t xml:space="preserve"> (chaud/froid)</w:t>
        </w:r>
      </w:hyperlink>
    </w:p>
    <w:p w:rsidR="00F16053" w:rsidRPr="009156CB" w:rsidRDefault="00271EF3" w:rsidP="009156CB">
      <w:pPr>
        <w:pStyle w:val="Default"/>
        <w:numPr>
          <w:ilvl w:val="0"/>
          <w:numId w:val="3"/>
        </w:numPr>
        <w:spacing w:after="37" w:line="276" w:lineRule="auto"/>
        <w:rPr>
          <w:rFonts w:ascii="Garamond" w:hAnsi="Garamond"/>
          <w:sz w:val="22"/>
          <w:szCs w:val="22"/>
        </w:rPr>
      </w:pPr>
      <w:hyperlink r:id="rId13" w:history="1">
        <w:r w:rsidR="00F16053" w:rsidRPr="00130A06">
          <w:rPr>
            <w:rStyle w:val="Lienhypertexte"/>
            <w:rFonts w:ascii="Garamond" w:hAnsi="Garamond"/>
            <w:sz w:val="22"/>
            <w:szCs w:val="22"/>
          </w:rPr>
          <w:t xml:space="preserve">Pocket </w:t>
        </w:r>
        <w:proofErr w:type="spellStart"/>
        <w:r w:rsidR="00F16053" w:rsidRPr="00130A06">
          <w:rPr>
            <w:rStyle w:val="Lienhypertexte"/>
            <w:rFonts w:ascii="Garamond" w:hAnsi="Garamond"/>
            <w:sz w:val="22"/>
            <w:szCs w:val="22"/>
          </w:rPr>
          <w:t>Mask</w:t>
        </w:r>
        <w:proofErr w:type="spellEnd"/>
      </w:hyperlink>
      <w:r w:rsidR="00F16053" w:rsidRPr="009156CB">
        <w:rPr>
          <w:rFonts w:ascii="Garamond" w:hAnsi="Garamond"/>
          <w:sz w:val="22"/>
          <w:szCs w:val="22"/>
        </w:rPr>
        <w:t xml:space="preserve"> </w:t>
      </w:r>
    </w:p>
    <w:p w:rsidR="00F16053" w:rsidRPr="009156CB" w:rsidRDefault="00F16053" w:rsidP="009156CB">
      <w:pPr>
        <w:pStyle w:val="Default"/>
        <w:numPr>
          <w:ilvl w:val="0"/>
          <w:numId w:val="3"/>
        </w:numPr>
        <w:spacing w:after="37" w:line="276" w:lineRule="auto"/>
        <w:rPr>
          <w:rFonts w:ascii="Garamond" w:hAnsi="Garamond"/>
          <w:sz w:val="22"/>
          <w:szCs w:val="22"/>
        </w:rPr>
      </w:pPr>
      <w:r w:rsidRPr="009156CB">
        <w:rPr>
          <w:rFonts w:ascii="Garamond" w:hAnsi="Garamond"/>
          <w:sz w:val="22"/>
          <w:szCs w:val="22"/>
        </w:rPr>
        <w:t xml:space="preserve">Eau </w:t>
      </w:r>
    </w:p>
    <w:p w:rsidR="00F16053" w:rsidRPr="009156CB" w:rsidRDefault="009156CB" w:rsidP="009156CB">
      <w:pPr>
        <w:pStyle w:val="Default"/>
        <w:numPr>
          <w:ilvl w:val="0"/>
          <w:numId w:val="3"/>
        </w:numPr>
        <w:spacing w:after="37" w:line="276" w:lineRule="auto"/>
        <w:rPr>
          <w:rFonts w:ascii="Garamond" w:hAnsi="Garamond"/>
          <w:sz w:val="22"/>
          <w:szCs w:val="22"/>
        </w:rPr>
      </w:pPr>
      <w:r w:rsidRPr="009156CB">
        <w:rPr>
          <w:rFonts w:ascii="Garamond" w:hAnsi="Garamond"/>
          <w:sz w:val="22"/>
          <w:szCs w:val="22"/>
        </w:rPr>
        <w:t>Sac poubelle (</w:t>
      </w:r>
      <w:proofErr w:type="spellStart"/>
      <w:r w:rsidRPr="009156CB">
        <w:rPr>
          <w:rFonts w:ascii="Garamond" w:hAnsi="Garamond"/>
          <w:sz w:val="22"/>
          <w:szCs w:val="22"/>
        </w:rPr>
        <w:t>Vomix</w:t>
      </w:r>
      <w:proofErr w:type="spellEnd"/>
      <w:r w:rsidRPr="009156CB">
        <w:rPr>
          <w:rFonts w:ascii="Garamond" w:hAnsi="Garamond"/>
          <w:sz w:val="22"/>
          <w:szCs w:val="22"/>
        </w:rPr>
        <w:t>, tétanie, protection sang)</w:t>
      </w:r>
    </w:p>
    <w:p w:rsidR="00F16053" w:rsidRPr="009156CB" w:rsidRDefault="00F16053" w:rsidP="009156CB">
      <w:pPr>
        <w:pStyle w:val="Default"/>
        <w:numPr>
          <w:ilvl w:val="0"/>
          <w:numId w:val="3"/>
        </w:numPr>
        <w:spacing w:line="276" w:lineRule="auto"/>
        <w:rPr>
          <w:rFonts w:ascii="Garamond" w:hAnsi="Garamond"/>
          <w:sz w:val="22"/>
          <w:szCs w:val="22"/>
        </w:rPr>
      </w:pPr>
      <w:r w:rsidRPr="009156CB">
        <w:rPr>
          <w:rFonts w:ascii="Garamond" w:hAnsi="Garamond"/>
          <w:sz w:val="22"/>
          <w:szCs w:val="22"/>
        </w:rPr>
        <w:t xml:space="preserve">Thermomètre </w:t>
      </w:r>
    </w:p>
    <w:p w:rsidR="00C73A8F" w:rsidRPr="009156CB" w:rsidRDefault="00684AC0" w:rsidP="009156CB">
      <w:pPr>
        <w:pStyle w:val="Paragraphedeliste"/>
        <w:numPr>
          <w:ilvl w:val="0"/>
          <w:numId w:val="3"/>
        </w:numPr>
        <w:rPr>
          <w:rFonts w:ascii="Garamond" w:hAnsi="Garamond"/>
        </w:rPr>
      </w:pPr>
      <w:r w:rsidRPr="009156CB">
        <w:rPr>
          <w:rFonts w:ascii="Garamond" w:hAnsi="Garamond"/>
        </w:rPr>
        <w:t>Eau oxygénée</w:t>
      </w:r>
    </w:p>
    <w:p w:rsidR="009156CB" w:rsidRPr="009156CB" w:rsidRDefault="00271EF3" w:rsidP="009156CB">
      <w:pPr>
        <w:pStyle w:val="Paragraphedeliste"/>
        <w:numPr>
          <w:ilvl w:val="0"/>
          <w:numId w:val="3"/>
        </w:numPr>
        <w:rPr>
          <w:rFonts w:ascii="Garamond" w:hAnsi="Garamond"/>
        </w:rPr>
      </w:pPr>
      <w:hyperlink r:id="rId14" w:history="1">
        <w:proofErr w:type="spellStart"/>
        <w:r w:rsidR="009156CB" w:rsidRPr="00130A06">
          <w:rPr>
            <w:rStyle w:val="Lienhypertexte"/>
            <w:rFonts w:ascii="Garamond" w:hAnsi="Garamond"/>
          </w:rPr>
          <w:t>Cohéban</w:t>
        </w:r>
        <w:proofErr w:type="spellEnd"/>
        <w:r w:rsidR="009156CB" w:rsidRPr="00130A06">
          <w:rPr>
            <w:rStyle w:val="Lienhypertexte"/>
            <w:rFonts w:ascii="Garamond" w:hAnsi="Garamond"/>
          </w:rPr>
          <w:t>/</w:t>
        </w:r>
        <w:proofErr w:type="spellStart"/>
        <w:r w:rsidR="009156CB" w:rsidRPr="00130A06">
          <w:rPr>
            <w:rStyle w:val="Lienhypertexte"/>
            <w:rFonts w:ascii="Garamond" w:hAnsi="Garamond"/>
          </w:rPr>
          <w:t>Coplus</w:t>
        </w:r>
        <w:proofErr w:type="spellEnd"/>
      </w:hyperlink>
    </w:p>
    <w:p w:rsidR="009156CB" w:rsidRPr="009B2610" w:rsidRDefault="009156CB" w:rsidP="0059116C">
      <w:pPr>
        <w:pStyle w:val="Paragraphedeliste"/>
        <w:numPr>
          <w:ilvl w:val="0"/>
          <w:numId w:val="3"/>
        </w:numPr>
        <w:rPr>
          <w:rStyle w:val="Lienhypertexte"/>
          <w:rFonts w:ascii="Garamond" w:hAnsi="Garamond"/>
          <w:color w:val="auto"/>
          <w:u w:val="none"/>
        </w:rPr>
      </w:pPr>
      <w:r w:rsidRPr="009B2610">
        <w:rPr>
          <w:rFonts w:ascii="Garamond" w:hAnsi="Garamond"/>
        </w:rPr>
        <w:t xml:space="preserve">Garrot de fortune avec barre rigide ou </w:t>
      </w:r>
      <w:hyperlink r:id="rId15" w:history="1">
        <w:r w:rsidRPr="009B2610">
          <w:rPr>
            <w:rStyle w:val="Lienhypertexte"/>
            <w:rFonts w:ascii="Garamond" w:hAnsi="Garamond"/>
          </w:rPr>
          <w:t>Garrot tourniquet</w:t>
        </w:r>
      </w:hyperlink>
    </w:p>
    <w:p w:rsidR="009B2610" w:rsidRDefault="009B2610" w:rsidP="009B2610">
      <w:pPr>
        <w:pStyle w:val="Default"/>
        <w:numPr>
          <w:ilvl w:val="0"/>
          <w:numId w:val="3"/>
        </w:numPr>
        <w:spacing w:after="37" w:line="276" w:lineRule="auto"/>
        <w:rPr>
          <w:rFonts w:ascii="Garamond" w:hAnsi="Garamond"/>
          <w:i/>
          <w:sz w:val="22"/>
          <w:szCs w:val="22"/>
        </w:rPr>
      </w:pPr>
      <w:r w:rsidRPr="009156CB">
        <w:rPr>
          <w:rFonts w:ascii="Garamond" w:hAnsi="Garamond"/>
          <w:i/>
          <w:sz w:val="22"/>
          <w:szCs w:val="22"/>
        </w:rPr>
        <w:t xml:space="preserve">Colliers cervicaux (réglables ou différentes tailles) : </w:t>
      </w:r>
      <w:proofErr w:type="spellStart"/>
      <w:r w:rsidRPr="009156CB">
        <w:rPr>
          <w:rFonts w:ascii="Garamond" w:hAnsi="Garamond"/>
          <w:i/>
          <w:sz w:val="22"/>
          <w:szCs w:val="22"/>
        </w:rPr>
        <w:t>Pédia</w:t>
      </w:r>
      <w:proofErr w:type="spellEnd"/>
      <w:r w:rsidRPr="009156CB">
        <w:rPr>
          <w:rFonts w:ascii="Garamond" w:hAnsi="Garamond"/>
          <w:i/>
          <w:sz w:val="22"/>
          <w:szCs w:val="22"/>
        </w:rPr>
        <w:t xml:space="preserve"> + Adulte</w:t>
      </w:r>
    </w:p>
    <w:p w:rsidR="00F91E14" w:rsidRPr="009156CB" w:rsidRDefault="00F91E14" w:rsidP="009B2610">
      <w:pPr>
        <w:pStyle w:val="Default"/>
        <w:numPr>
          <w:ilvl w:val="0"/>
          <w:numId w:val="3"/>
        </w:numPr>
        <w:spacing w:after="37" w:line="276" w:lineRule="auto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Echarpe</w:t>
      </w:r>
    </w:p>
    <w:p w:rsidR="009B2610" w:rsidRPr="009156CB" w:rsidRDefault="009B2610" w:rsidP="009B2610">
      <w:pPr>
        <w:pStyle w:val="Paragraphedeliste"/>
        <w:rPr>
          <w:rFonts w:ascii="Garamond" w:hAnsi="Garamond"/>
        </w:rPr>
      </w:pPr>
    </w:p>
    <w:sectPr w:rsidR="009B2610" w:rsidRPr="009156CB" w:rsidSect="009156CB">
      <w:pgSz w:w="11906" w:h="17338"/>
      <w:pgMar w:top="709" w:right="1133" w:bottom="1417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75B8A"/>
    <w:multiLevelType w:val="hybridMultilevel"/>
    <w:tmpl w:val="32FAFF62"/>
    <w:lvl w:ilvl="0" w:tplc="FCF85C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24DD6"/>
    <w:multiLevelType w:val="hybridMultilevel"/>
    <w:tmpl w:val="B01A8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21B99"/>
    <w:multiLevelType w:val="hybridMultilevel"/>
    <w:tmpl w:val="00CE2E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53"/>
    <w:rsid w:val="00130A06"/>
    <w:rsid w:val="00271EF3"/>
    <w:rsid w:val="00352D07"/>
    <w:rsid w:val="00557C74"/>
    <w:rsid w:val="00684AC0"/>
    <w:rsid w:val="00717B00"/>
    <w:rsid w:val="009156CB"/>
    <w:rsid w:val="009B2610"/>
    <w:rsid w:val="00C73A8F"/>
    <w:rsid w:val="00F0718D"/>
    <w:rsid w:val="00F16053"/>
    <w:rsid w:val="00F9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C7CE"/>
  <w15:chartTrackingRefBased/>
  <w15:docId w15:val="{ECF25BA5-F70F-467B-95FD-791C5AFB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60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156C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5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search?q=bande+nylon&amp;tbm=isch&amp;tbs=rimg:CW4lgAoFCaF-IjgqpXev9YWV8ir9WFwXvBuCTVt3zFoULkohmfecyKKHVLwGqg4FYYgX7PvwlAYbUbGXyh5QFEOcOSoSCSqld6_11hZXyESJAEF1xZA5-KhIJKv1YXBe8G4IRNfvygXeQRKUqEglNW3fMWhQuShEO5tnxMfK2WSoSCSGZ95zIoodUEXZYkE6utgDLKhIJvAaqDgVhiBcRA95UJz5MeLkqEgns-_1CUBhtRsRFJNN4oZHLsNyoSCZfKHlAUQ5w5EZuTUwyjdeAV&amp;tbo=u&amp;sa=X&amp;ved=0ahUKEwif276GgdrYAhXIalAKHRZlDOkQ9C8IHA&amp;biw=1280&amp;bih=590&amp;dpr=1.5" TargetMode="External"/><Relationship Id="rId13" Type="http://schemas.openxmlformats.org/officeDocument/2006/relationships/hyperlink" Target="https://www.google.fr/search?biw=1280&amp;bih=590&amp;tbm=isch&amp;sa=1&amp;ei=OqVcWq3GCsrIgAbXkrGoDw&amp;q=pocket+mask&amp;oq=pocket+mask&amp;gs_l=psy-ab.3..0j0i30k1l8j0i5i30k1.59692.61055.0.61542.11.11.0.0.0.0.134.914.6j3.9.0....0...1c.1.64.psy-ab..2.9.912...0i10k1.0.spTi5CRWSY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fr/search?rlz=1C1EJFA_enFR671FR671&amp;biw=1280&amp;bih=590&amp;tbm=isch&amp;sa=1&amp;ei=ZqZcWvXHHoiWgAbc1IoY&amp;q=chlorh%C3%A9xidine+dosette&amp;oq=chlorh%C3%A9xidine+dosette&amp;gs_l=psy-ab.3...4222.5124.0.5338.8.8.0.0.0.0.150.534.5j1.6.0....0...1c.1.64.psy-ab..2.0.0....0.nwoFD1eVXVc" TargetMode="External"/><Relationship Id="rId12" Type="http://schemas.openxmlformats.org/officeDocument/2006/relationships/hyperlink" Target="https://www.google.fr/search?biw=1280&amp;bih=590&amp;tbm=isch&amp;sa=1&amp;ei=w6RcWoGSNIGegAbrjqKABw&amp;q=coldpack&amp;oq=coldpack&amp;gs_l=psy-ab.3..0j0i10i30k1j0i30k1l2j0i24k1l6.115094.116861.0.117148.8.8.0.0.0.0.93.552.7.7.0....0...1c.1.64.psy-ab..1.7.548...0i67k1j0i5i10i30k1j0i10i24k1.0.FkmSzZDrPP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fr/search?q=dakin&amp;rlz=1C1EJFA_enFR671FR671&amp;source=lnms&amp;tbm=isch&amp;sa=X&amp;ved=0ahUKEwjimb3Ag9rYAhUBD8AKHWuHCHAQ_AUICigB&amp;biw=1280&amp;bih=590" TargetMode="External"/><Relationship Id="rId11" Type="http://schemas.openxmlformats.org/officeDocument/2006/relationships/hyperlink" Target="https://www.google.fr/search?q=bande+nylon&amp;tbm=isch&amp;tbs=rimg:CW4lgAoFCaF-IjgqpXev9YWV8ir9WFwXvBuCTVt3zFoULkohmfecyKKHVLwGqg4FYYgX7PvwlAYbUbGXyh5QFEOcOSoSCSqld6_11hZXyESJAEF1xZA5-KhIJKv1YXBe8G4IRNfvygXeQRKUqEglNW3fMWhQuShEO5tnxMfK2WSoSCSGZ95zIoodUEXZYkE6utgDLKhIJvAaqDgVhiBcRA95UJz5MeLkqEgns-_1CUBhtRsRFJNN4oZHLsNyoSCZfKHlAUQ5w5EZuTUwyjdeAV&amp;tbo=u&amp;sa=X&amp;ved=0ahUKEwif276GgdrYAhXIalAKHRZlDOkQ9C8IHA&amp;biw=1280&amp;bih=590&amp;dpr=1.5" TargetMode="External"/><Relationship Id="rId5" Type="http://schemas.openxmlformats.org/officeDocument/2006/relationships/hyperlink" Target="https://www.google.fr/search?rlz=1C1EJFA_enFR671FR671&amp;biw=1280&amp;bih=590&amp;tbm=isch&amp;sa=1&amp;ei=JaZcWsrOLcXOgAbLi4OADg&amp;q=betadine+incolore&amp;oq=betadine+incolore&amp;gs_l=psy-ab.3..0.2313.3418.0.3561.9.4.0.5.5.0.115.253.2j1.3.0....0...1c.1.64.psy-ab..1.8.279...0i30k1j0i8i30k1.0.csq2k6GUrWo" TargetMode="External"/><Relationship Id="rId15" Type="http://schemas.openxmlformats.org/officeDocument/2006/relationships/hyperlink" Target="https://www.google.fr/search?rlz=1C1EJFA_enFR671FR671&amp;biw=1280&amp;bih=590&amp;tbm=isch&amp;sa=1&amp;ei=zKVcWr2ND8evkwXw0qr4Dg&amp;q=garrot+tourniquet&amp;oq=garrot+tou&amp;gs_l=psy-ab.3.0.0l9j0i5i30k1.19935.21355.0.22007.10.10.0.0.0.0.170.937.5j4.9.0....0...1c.1.64.psy-ab..1.9.935...0i8i30k1.0.u-qRRW6FEEs" TargetMode="External"/><Relationship Id="rId10" Type="http://schemas.openxmlformats.org/officeDocument/2006/relationships/hyperlink" Target="https://www.google.fr/search?q=pince+%C3%A0+echarde&amp;rlz=1C1EJFA_enFR671FR671&amp;source=lnms&amp;tbm=isch&amp;sa=X&amp;ved=0ahUKEwilkZn0gNrYAhUEbVAKHWt5AVQQ_AUICigB&amp;biw=1280&amp;bih=5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fr/search?rlz=1C1EJFA_enFR671FR671&amp;biw=1280&amp;bih=590&amp;tbm=isch&amp;sa=1&amp;ei=bKNcWpP1MIPIwQL7767ADg&amp;q=ciseaux+jesco&amp;oq=ciseaux+jesco&amp;gs_l=psy-ab.3..0j0i24k1l3.2430.5180.0.5566.14.10.4.0.0.0.207.880.0j4j1.5.0....0...1c.1.64.psy-ab..6.8.759...0i7i30k1j0i13k1.0.jVrLcFZeRI4" TargetMode="External"/><Relationship Id="rId14" Type="http://schemas.openxmlformats.org/officeDocument/2006/relationships/hyperlink" Target="https://www.google.fr/search?q=coheban&amp;rlz=1C1EJFA_enFR671FR671&amp;source=lnms&amp;tbm=isch&amp;sa=X&amp;ved=0ahUKEwjB9pr9gtrYAhWF-qQKHbJFDvwQ_AUICigB&amp;biw=1280&amp;bih=59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JIMBLET</dc:creator>
  <cp:keywords/>
  <dc:description/>
  <cp:lastModifiedBy>Nicolas JIMBLET</cp:lastModifiedBy>
  <cp:revision>3</cp:revision>
  <dcterms:created xsi:type="dcterms:W3CDTF">2018-01-15T09:40:00Z</dcterms:created>
  <dcterms:modified xsi:type="dcterms:W3CDTF">2018-01-15T14:51:00Z</dcterms:modified>
</cp:coreProperties>
</file>